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EAC" w:rsidRDefault="00607F36" w:rsidP="00F40BF1">
      <w:pPr>
        <w:spacing w:after="0"/>
        <w:jc w:val="center"/>
        <w:rPr>
          <w:rFonts w:ascii="Times New Roman" w:hAnsi="Times New Roman" w:cs="Times New Roman"/>
          <w:b/>
          <w:color w:val="548DD4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607F36" w:rsidRDefault="00607F36" w:rsidP="00F40BF1">
      <w:pPr>
        <w:spacing w:after="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Темиртау-Караганда, Казахстан</w:t>
      </w:r>
    </w:p>
    <w:p w:rsidR="00607F36" w:rsidRDefault="00607F36" w:rsidP="00F40BF1">
      <w:pPr>
        <w:spacing w:after="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ИВАС Теона ИВАС Кут Хуми </w:t>
      </w:r>
    </w:p>
    <w:p w:rsidR="00607F36" w:rsidRDefault="00607F36" w:rsidP="00607F36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proofErr w:type="spellStart"/>
      <w:r>
        <w:rPr>
          <w:rFonts w:ascii="Times New Roman" w:hAnsi="Times New Roman" w:cs="Times New Roman"/>
          <w:b/>
          <w:color w:val="223E86"/>
          <w:sz w:val="36"/>
        </w:rPr>
        <w:t>Парадигмальный</w:t>
      </w:r>
      <w:proofErr w:type="spellEnd"/>
      <w:r>
        <w:rPr>
          <w:rFonts w:ascii="Times New Roman" w:hAnsi="Times New Roman" w:cs="Times New Roman"/>
          <w:b/>
          <w:color w:val="223E86"/>
          <w:sz w:val="36"/>
        </w:rPr>
        <w:t xml:space="preserve"> Совет ИВО</w:t>
      </w:r>
    </w:p>
    <w:p w:rsidR="00607F36" w:rsidRDefault="00607F36" w:rsidP="00607F36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17.09.2025г</w:t>
      </w:r>
    </w:p>
    <w:p w:rsidR="00607F36" w:rsidRDefault="00F40BF1" w:rsidP="00607F36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 ГП </w:t>
      </w:r>
      <w:proofErr w:type="spellStart"/>
      <w:r>
        <w:rPr>
          <w:rFonts w:ascii="Times New Roman" w:hAnsi="Times New Roman" w:cs="Times New Roman"/>
          <w:color w:val="FF0000"/>
          <w:sz w:val="24"/>
        </w:rPr>
        <w:t>Сидорук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 С.</w:t>
      </w:r>
    </w:p>
    <w:p w:rsidR="00607F36" w:rsidRDefault="00607F36" w:rsidP="00F40BF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607F36" w:rsidRDefault="00607F36" w:rsidP="00F40BF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Сидорук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С.М. /физ.</w:t>
      </w:r>
    </w:p>
    <w:p w:rsidR="00607F36" w:rsidRDefault="00607F36" w:rsidP="00F40BF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Кокорина И.В.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:rsidR="00607F36" w:rsidRDefault="00607F36" w:rsidP="00F40BF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Гуреева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Н.Н. /онлайн</w:t>
      </w:r>
    </w:p>
    <w:p w:rsidR="00607F36" w:rsidRDefault="00607F36" w:rsidP="00F40BF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Демченко С.А. /физ.</w:t>
      </w:r>
    </w:p>
    <w:p w:rsidR="00607F36" w:rsidRDefault="00607F36" w:rsidP="00F40BF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Рекубратская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Л.И /физ.</w:t>
      </w:r>
    </w:p>
    <w:p w:rsidR="00607F36" w:rsidRDefault="00607F36" w:rsidP="00F40BF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Кропачева И.М. /физ.</w:t>
      </w:r>
    </w:p>
    <w:p w:rsidR="00607F36" w:rsidRDefault="00607F36" w:rsidP="00F40BF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Козлов Ю.И.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:rsidR="00607F36" w:rsidRDefault="00607F36" w:rsidP="00F40BF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Викентьева В.И. /онлайн</w:t>
      </w:r>
    </w:p>
    <w:p w:rsidR="00607F36" w:rsidRDefault="00607F36" w:rsidP="00F40BF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Синица И.П.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:rsidR="00607F36" w:rsidRDefault="00607F36" w:rsidP="00F40BF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Пазюк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П.Л.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:rsidR="00607F36" w:rsidRDefault="00607F36" w:rsidP="00F40BF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Венчикова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Л.Г. /онлайн</w:t>
      </w:r>
    </w:p>
    <w:p w:rsidR="00607F36" w:rsidRDefault="00607F36" w:rsidP="00F40BF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Якутович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В.С.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:rsidR="00607F36" w:rsidRDefault="00607F36" w:rsidP="00F40BF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Кондратенко О.И./онлайн</w:t>
      </w:r>
    </w:p>
    <w:p w:rsidR="00607F36" w:rsidRDefault="00607F36" w:rsidP="00F40BF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Гетманова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Е.Н. /физ.</w:t>
      </w:r>
    </w:p>
    <w:p w:rsidR="00607F36" w:rsidRDefault="00607F36" w:rsidP="00F40BF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Сударикова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Н.В. /физ.</w:t>
      </w:r>
    </w:p>
    <w:p w:rsidR="00607F36" w:rsidRDefault="00607F36" w:rsidP="00F40BF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Евдокимова В.А. /физ.</w:t>
      </w:r>
    </w:p>
    <w:p w:rsidR="00607F36" w:rsidRDefault="00607F36" w:rsidP="00F40BF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Горбунова О.И. /онлайн</w:t>
      </w:r>
    </w:p>
    <w:p w:rsidR="00607F36" w:rsidRDefault="00607F36" w:rsidP="00F40BF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Печерская Г.А. /физ.</w:t>
      </w:r>
    </w:p>
    <w:p w:rsidR="00607F36" w:rsidRDefault="00607F36" w:rsidP="00F40BF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19. Купченко А.И. /физ.</w:t>
      </w:r>
    </w:p>
    <w:p w:rsidR="00607F36" w:rsidRDefault="00607F36" w:rsidP="00F40BF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20.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Цицвира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Е.В. /онлайн</w:t>
      </w:r>
    </w:p>
    <w:p w:rsidR="00607F36" w:rsidRDefault="00607F36" w:rsidP="00F40BF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21. Фурсова Т.А./онлайн</w:t>
      </w:r>
    </w:p>
    <w:p w:rsidR="00607F36" w:rsidRDefault="00607F36" w:rsidP="00F40BF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Сопронюк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В.И. /онлайн</w:t>
      </w:r>
    </w:p>
    <w:p w:rsidR="00607F36" w:rsidRDefault="00607F36" w:rsidP="00F40BF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Зонненбург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И.А/онлайн</w:t>
      </w:r>
    </w:p>
    <w:p w:rsidR="00607F36" w:rsidRDefault="00607F36" w:rsidP="00F40BF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Шлейникова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О./онлайн</w:t>
      </w:r>
    </w:p>
    <w:p w:rsidR="00607F36" w:rsidRDefault="00607F36" w:rsidP="00607F36">
      <w:pPr>
        <w:rPr>
          <w:rFonts w:ascii="Times New Roman" w:hAnsi="Times New Roman" w:cs="Times New Roman"/>
          <w:color w:val="000000"/>
          <w:sz w:val="24"/>
        </w:rPr>
      </w:pPr>
    </w:p>
    <w:p w:rsidR="00607F36" w:rsidRDefault="00607F36" w:rsidP="00607F3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607F36" w:rsidRDefault="00607F36" w:rsidP="00607F3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r w:rsidRPr="00607F36">
        <w:rPr>
          <w:rFonts w:ascii="Times New Roman" w:hAnsi="Times New Roman" w:cs="Times New Roman"/>
          <w:b/>
          <w:color w:val="000000"/>
          <w:sz w:val="24"/>
        </w:rPr>
        <w:t>Практика:</w:t>
      </w:r>
      <w:r>
        <w:rPr>
          <w:rFonts w:ascii="Times New Roman" w:hAnsi="Times New Roman" w:cs="Times New Roman"/>
          <w:color w:val="000000"/>
          <w:sz w:val="24"/>
        </w:rPr>
        <w:t xml:space="preserve"> «Вхождение в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Парадигмальный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Совет ИВО» Аватаресса 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Гуреева</w:t>
      </w:r>
      <w:proofErr w:type="spellEnd"/>
      <w:r w:rsidR="00F40BF1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Н.</w:t>
      </w:r>
    </w:p>
    <w:p w:rsidR="00607F36" w:rsidRDefault="00607F36" w:rsidP="00607F3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 w:rsidRPr="00607F36">
        <w:rPr>
          <w:rFonts w:ascii="Times New Roman" w:hAnsi="Times New Roman" w:cs="Times New Roman"/>
          <w:b/>
          <w:color w:val="000000"/>
          <w:sz w:val="24"/>
        </w:rPr>
        <w:t>Об обновлениях и изменениях</w:t>
      </w:r>
      <w:r>
        <w:rPr>
          <w:rFonts w:ascii="Times New Roman" w:hAnsi="Times New Roman" w:cs="Times New Roman"/>
          <w:color w:val="000000"/>
          <w:sz w:val="24"/>
        </w:rPr>
        <w:t xml:space="preserve"> в ИВДИВО по материалам 120 Си ИВО.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Гл.подр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Сидорук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607F36" w:rsidRDefault="00607F36" w:rsidP="00607F3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Pr="00607F36">
        <w:rPr>
          <w:rFonts w:ascii="Times New Roman" w:hAnsi="Times New Roman" w:cs="Times New Roman"/>
          <w:b/>
          <w:color w:val="000000"/>
          <w:sz w:val="24"/>
        </w:rPr>
        <w:t>. Практика:</w:t>
      </w:r>
      <w:r>
        <w:rPr>
          <w:rFonts w:ascii="Times New Roman" w:hAnsi="Times New Roman" w:cs="Times New Roman"/>
          <w:color w:val="000000"/>
          <w:sz w:val="24"/>
        </w:rPr>
        <w:t xml:space="preserve"> «Вхождение в обновлённый Синтез ИВДИВО, 1024-космический Синтез Изначально Вышестоящего Отца. Преображение 17288 базовых Ядер Синтеза концентрацией 1024 космосов в каждом из них. Стяжание обновлённого классического архетипа ИВДИВО. Стяжание 8 видов 1024-риц 8192-рицы Частей. Выявление Синтеза 8 видов 512-риц 4096-рицы Частей Человеческой Жизни и концентрации Жизненности»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Гл.подр.Сидорук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607F36" w:rsidRDefault="00607F36" w:rsidP="00607F3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r w:rsidRPr="00607F36">
        <w:rPr>
          <w:rFonts w:ascii="Times New Roman" w:hAnsi="Times New Roman" w:cs="Times New Roman"/>
          <w:b/>
          <w:color w:val="000000"/>
          <w:sz w:val="24"/>
        </w:rPr>
        <w:t>Практика:</w:t>
      </w:r>
      <w:r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color w:val="000000"/>
          <w:sz w:val="24"/>
        </w:rPr>
        <w:t xml:space="preserve">Стяжание Части Изначально Вышестоящего Отца Столпом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Парадигмологов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на соответствующем архетипе ИВДИВО и развёртывание ИВДИВО-Синтеза Части Изначально Вышестоящего Отца»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Гл.подр.Сидорук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607F36" w:rsidRDefault="00607F36" w:rsidP="00607F3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r w:rsidRPr="00607F36">
        <w:rPr>
          <w:rFonts w:ascii="Times New Roman" w:hAnsi="Times New Roman" w:cs="Times New Roman"/>
          <w:b/>
          <w:color w:val="000000"/>
          <w:sz w:val="24"/>
        </w:rPr>
        <w:t>Практика:</w:t>
      </w:r>
      <w:r>
        <w:rPr>
          <w:rFonts w:ascii="Times New Roman" w:hAnsi="Times New Roman" w:cs="Times New Roman"/>
          <w:color w:val="000000"/>
          <w:sz w:val="24"/>
        </w:rPr>
        <w:t xml:space="preserve"> «Стяжание ФА ИВДИВО и Права ФА Изначально Вышестоящего Отца в подразделения ИВДИВО» Аватаресса ИВО Кропачева И.</w:t>
      </w:r>
    </w:p>
    <w:p w:rsidR="00607F36" w:rsidRDefault="00607F36" w:rsidP="00607F3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6. </w:t>
      </w:r>
      <w:r w:rsidRPr="00607F36">
        <w:rPr>
          <w:rFonts w:ascii="Times New Roman" w:hAnsi="Times New Roman" w:cs="Times New Roman"/>
          <w:b/>
          <w:color w:val="000000"/>
          <w:sz w:val="24"/>
        </w:rPr>
        <w:t>Практика:</w:t>
      </w:r>
      <w:r>
        <w:rPr>
          <w:rFonts w:ascii="Times New Roman" w:hAnsi="Times New Roman" w:cs="Times New Roman"/>
          <w:color w:val="000000"/>
          <w:sz w:val="24"/>
        </w:rPr>
        <w:t xml:space="preserve"> «Концентрация Цельного ФА Изначально Вышестоящего Дома Изначально Вышестоящего Отца в синтезировании и творении пяти новых видов ФА пяти космических кластеров» Аватаресса ИВО Кропачева И</w:t>
      </w:r>
    </w:p>
    <w:p w:rsidR="00607F36" w:rsidRDefault="00607F36" w:rsidP="00607F3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r w:rsidRPr="00607F36">
        <w:rPr>
          <w:rFonts w:ascii="Times New Roman" w:hAnsi="Times New Roman" w:cs="Times New Roman"/>
          <w:b/>
          <w:color w:val="000000"/>
          <w:sz w:val="24"/>
        </w:rPr>
        <w:t>Практика</w:t>
      </w:r>
      <w:r>
        <w:rPr>
          <w:rFonts w:ascii="Times New Roman" w:hAnsi="Times New Roman" w:cs="Times New Roman"/>
          <w:color w:val="000000"/>
          <w:sz w:val="24"/>
        </w:rPr>
        <w:t xml:space="preserve"> завершения Совета.</w:t>
      </w:r>
    </w:p>
    <w:p w:rsidR="00607F36" w:rsidRDefault="00607F36" w:rsidP="00607F36">
      <w:pPr>
        <w:rPr>
          <w:rFonts w:ascii="Times New Roman" w:hAnsi="Times New Roman" w:cs="Times New Roman"/>
          <w:color w:val="000000"/>
          <w:sz w:val="24"/>
        </w:rPr>
      </w:pPr>
    </w:p>
    <w:p w:rsidR="00607F36" w:rsidRPr="00607F36" w:rsidRDefault="00607F36" w:rsidP="00607F36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протокольного синтеза ИВАС Кут Хуми подразделения ИВДИВО Демченко Светлана</w:t>
      </w:r>
    </w:p>
    <w:sectPr w:rsidR="00607F36" w:rsidRPr="00607F36" w:rsidSect="00607F36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36"/>
    <w:rsid w:val="002915AB"/>
    <w:rsid w:val="00607F36"/>
    <w:rsid w:val="00616EAC"/>
    <w:rsid w:val="007664EC"/>
    <w:rsid w:val="00F4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07180-A7E5-4526-89AE-5DF582B6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06407-7736-449B-9E5A-27952532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2</cp:revision>
  <dcterms:created xsi:type="dcterms:W3CDTF">2025-09-28T14:13:00Z</dcterms:created>
  <dcterms:modified xsi:type="dcterms:W3CDTF">2025-09-28T14:13:00Z</dcterms:modified>
</cp:coreProperties>
</file>